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572465">
      <w:pPr>
        <w:numPr>
          <w:ilvl w:val="0"/>
          <w:numId w:val="0"/>
        </w:numPr>
        <w:snapToGrid w:val="0"/>
        <w:spacing w:after="62" w:afterLines="2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1、技术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参数</w:t>
      </w:r>
    </w:p>
    <w:tbl>
      <w:tblPr>
        <w:tblStyle w:val="7"/>
        <w:tblW w:w="9621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050"/>
        <w:gridCol w:w="7571"/>
      </w:tblGrid>
      <w:tr w14:paraId="3AE643E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exact"/>
        </w:trPr>
        <w:tc>
          <w:tcPr>
            <w:tcW w:w="2050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42B588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        型号</w:t>
            </w:r>
          </w:p>
          <w:p w14:paraId="73594E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参数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7820BF44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FFD966" w:themeColor="accent4" w:themeTint="99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accent4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t>SGC-1201G-CSR</w:t>
            </w:r>
          </w:p>
        </w:tc>
      </w:tr>
      <w:tr w14:paraId="42F57F9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exact"/>
        </w:trPr>
        <w:tc>
          <w:tcPr>
            <w:tcW w:w="2050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54E9FD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</w:rPr>
            </w:pP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57A9C3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FFD966" w:themeColor="accent4" w:themeTint="99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accent4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8"/>
                <w:szCs w:val="28"/>
                <w:lang w:val="en-US" w:eastAsia="zh-CN"/>
              </w:rPr>
              <w:t>1200万像素 黑白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FF"/>
                <w:spacing w:val="11"/>
                <w:w w:val="10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8"/>
                <w:szCs w:val="28"/>
                <w:lang w:val="en-US" w:eastAsia="zh-CN"/>
              </w:rPr>
              <w:t>面阵相机</w:t>
            </w:r>
          </w:p>
        </w:tc>
      </w:tr>
      <w:tr w14:paraId="73CFEC1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3" w:hRule="atLeast"/>
        </w:trPr>
        <w:tc>
          <w:tcPr>
            <w:tcW w:w="9621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60DD3E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性能参数</w:t>
            </w:r>
          </w:p>
        </w:tc>
      </w:tr>
      <w:tr w14:paraId="4351E9E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140F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传感器类型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E21A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left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CMOS,卷帘快门（Rolling Shutter）</w:t>
            </w:r>
          </w:p>
        </w:tc>
      </w:tr>
      <w:tr w14:paraId="2A790AF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32F28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分辨率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08503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4000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bidi="ar"/>
              </w:rPr>
              <w:t>x3000</w:t>
            </w:r>
            <w:bookmarkStart w:id="0" w:name="_GoBack"/>
            <w:bookmarkEnd w:id="0"/>
          </w:p>
        </w:tc>
      </w:tr>
      <w:tr w14:paraId="576077E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C8109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BIN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8B647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2000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bidi="ar"/>
              </w:rPr>
              <w:t xml:space="preserve">x1500 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bidi="ar"/>
              </w:rPr>
              <w:t>9.6FPS</w:t>
            </w:r>
          </w:p>
        </w:tc>
      </w:tr>
      <w:tr w14:paraId="3FA0312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D5343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SUM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0C2E9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2000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bidi="ar"/>
              </w:rPr>
              <w:t>x1500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bidi="ar"/>
              </w:rPr>
              <w:t xml:space="preserve"> 9.6FPS</w:t>
            </w:r>
          </w:p>
        </w:tc>
      </w:tr>
      <w:tr w14:paraId="054BD01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0B99CA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最小ROI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D1E65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任意尺寸ROI</w:t>
            </w:r>
          </w:p>
        </w:tc>
      </w:tr>
      <w:tr w14:paraId="0B706D8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6AAB1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靶面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  <w:t>尺寸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C49E4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1/1.7"，7.4mmx5.55mm</w:t>
            </w:r>
          </w:p>
        </w:tc>
      </w:tr>
      <w:tr w14:paraId="2D1C795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460BEF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像元尺寸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439F0D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1.85um</w:t>
            </w:r>
          </w:p>
        </w:tc>
      </w:tr>
      <w:tr w14:paraId="085994E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96D27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最大帧率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614407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B0F0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10FPS@4000x3000 MONO8</w:t>
            </w:r>
          </w:p>
        </w:tc>
      </w:tr>
      <w:tr w14:paraId="176A622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AF989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default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  <w:t>位深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E092F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val="en-US" w:eastAsia="zh-CN" w:bidi="ar"/>
              </w:rPr>
              <w:t>12bit</w:t>
            </w:r>
          </w:p>
        </w:tc>
      </w:tr>
      <w:tr w14:paraId="3F084FF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C5B8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图像缓存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0841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left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1Gbit</w:t>
            </w:r>
          </w:p>
        </w:tc>
      </w:tr>
      <w:tr w14:paraId="03E83E2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9AC35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黑白/彩色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499061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B0F0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黑白</w:t>
            </w:r>
          </w:p>
        </w:tc>
      </w:tr>
      <w:tr w14:paraId="42127BD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F20EA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图像大小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0701E8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B0F0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4000</w:t>
            </w: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bidi="ar"/>
              </w:rPr>
              <w:t>x3000</w:t>
            </w:r>
          </w:p>
        </w:tc>
      </w:tr>
      <w:tr w14:paraId="036100C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25EC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both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  <w:t>像素合并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6B1E4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SUM2/SUM4/BIN2/BIN4/SKIP2/SKIP4</w:t>
            </w:r>
          </w:p>
          <w:p w14:paraId="72D237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User（1x2、2x1、1x4、4x1、2x4、4x2、2x2、4x4）</w:t>
            </w:r>
          </w:p>
        </w:tc>
      </w:tr>
      <w:tr w14:paraId="7CDE95A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091A34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信噪比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BE0B3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B0F0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38db</w:t>
            </w:r>
          </w:p>
        </w:tc>
      </w:tr>
      <w:tr w14:paraId="3A9E9EA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5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1E786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灵敏度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1EF9D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B0F0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0.25V/Lux.S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val="en-US" w:eastAsia="zh-CN" w:bidi="ar"/>
              </w:rPr>
              <w:t xml:space="preserve"> 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1/30秒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F8.0</w:t>
            </w:r>
          </w:p>
        </w:tc>
      </w:tr>
      <w:tr w14:paraId="760B069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4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5E3E1B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触发方式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6B3503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软件触发/硬件触发</w:t>
            </w:r>
          </w:p>
        </w:tc>
      </w:tr>
      <w:tr w14:paraId="6C2C379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CCC69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动态范围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0F6C9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72db</w:t>
            </w:r>
          </w:p>
        </w:tc>
      </w:tr>
      <w:tr w14:paraId="56CDB1D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417C6B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光谱响应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D3360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390nm-1050nm</w:t>
            </w:r>
          </w:p>
        </w:tc>
      </w:tr>
      <w:tr w14:paraId="07750A3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2F441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曝光时间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EDAB4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32us-10s847ms456us</w:t>
            </w:r>
          </w:p>
        </w:tc>
      </w:tr>
      <w:tr w14:paraId="605C336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C7F09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曝光模式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BAB4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支持自动曝光/手动曝光</w:t>
            </w:r>
          </w:p>
        </w:tc>
      </w:tr>
      <w:tr w14:paraId="2D1EBD5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4466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闪光灯功能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EA2B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left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</w:t>
            </w:r>
          </w:p>
        </w:tc>
      </w:tr>
      <w:tr w14:paraId="6EBC9F3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D67C1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增益范围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9C5C2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增益：1-16倍，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eastAsia="zh-CN" w:bidi="ar"/>
              </w:rPr>
              <w:t>步进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：0.125倍</w:t>
            </w:r>
          </w:p>
        </w:tc>
      </w:tr>
      <w:tr w14:paraId="10EE960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EFAF8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输出图像格式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6F6E76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MONO8、MONO12Packed</w:t>
            </w:r>
          </w:p>
        </w:tc>
      </w:tr>
      <w:tr w14:paraId="26C1648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065130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拍照支持格式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7FB847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RAW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eastAsia="zh-CN" w:bidi="ar"/>
              </w:rPr>
              <w:t>、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BMP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eastAsia="zh-CN" w:bidi="ar"/>
              </w:rPr>
              <w:t>、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JPG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eastAsia="zh-CN" w:bidi="ar"/>
              </w:rPr>
              <w:t>、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PNG</w:t>
            </w:r>
          </w:p>
        </w:tc>
      </w:tr>
      <w:tr w14:paraId="4B239E0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9" w:hRule="atLeast"/>
        </w:trPr>
        <w:tc>
          <w:tcPr>
            <w:tcW w:w="9621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6BC600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电气特性</w:t>
            </w:r>
          </w:p>
        </w:tc>
      </w:tr>
      <w:tr w14:paraId="3A834D7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A0E0E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供电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C32E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12V-24V DC ；POE供电选配</w:t>
            </w:r>
          </w:p>
        </w:tc>
      </w:tr>
      <w:tr w14:paraId="5AEB7CE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5733F4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典型功耗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3ACB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Style w:val="20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bidi="ar"/>
              </w:rPr>
              <w:t>DC</w:t>
            </w:r>
            <w:r>
              <w:rPr>
                <w:rStyle w:val="20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eastAsia="zh-CN" w:bidi="ar"/>
              </w:rPr>
              <w:t>：</w:t>
            </w:r>
            <w:r>
              <w:rPr>
                <w:rStyle w:val="20"/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lang w:val="en-US" w:eastAsia="zh-CN" w:bidi="ar"/>
              </w:rPr>
              <w:t>12V 1.7W，POE：2.0W</w:t>
            </w:r>
          </w:p>
        </w:tc>
      </w:tr>
      <w:tr w14:paraId="454DFF8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04F037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传输接口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27FE1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kern w:val="0"/>
                <w:sz w:val="21"/>
                <w:szCs w:val="21"/>
                <w:lang w:bidi="ar"/>
              </w:rPr>
              <w:t>GigE</w:t>
            </w:r>
          </w:p>
        </w:tc>
      </w:tr>
      <w:tr w14:paraId="3D97175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</w:trPr>
        <w:tc>
          <w:tcPr>
            <w:tcW w:w="9621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8C17FA4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结构及环境参数</w:t>
            </w:r>
          </w:p>
        </w:tc>
      </w:tr>
      <w:tr w14:paraId="406BEB7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61BB7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外形尺寸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414749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29mm×29mm×31.5mm</w:t>
            </w:r>
          </w:p>
        </w:tc>
      </w:tr>
      <w:tr w14:paraId="5070E54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F1D57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工作温度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502698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-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50℃</w:t>
            </w:r>
          </w:p>
        </w:tc>
      </w:tr>
      <w:tr w14:paraId="79DC9E7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165C34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重量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AE334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lang w:bidi="ar"/>
              </w:rPr>
              <w:t>&lt;45g</w:t>
            </w:r>
          </w:p>
        </w:tc>
      </w:tr>
      <w:tr w14:paraId="4D8521E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93EB8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镜头接口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4A93D0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Style w:val="13"/>
                <w:rFonts w:hint="default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lang w:val="en-US" w:eastAsia="zh-CN" w:bidi="ar"/>
              </w:rPr>
            </w:pPr>
            <w:r>
              <w:rPr>
                <w:rStyle w:val="13"/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lang w:val="en-US" w:eastAsia="zh-CN" w:bidi="ar"/>
              </w:rPr>
              <w:t>C 口</w:t>
            </w:r>
          </w:p>
        </w:tc>
      </w:tr>
      <w:tr w14:paraId="018FBC5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2" w:hRule="atLeast"/>
        </w:trPr>
        <w:tc>
          <w:tcPr>
            <w:tcW w:w="9621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42DAB8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软件与协议</w:t>
            </w:r>
          </w:p>
        </w:tc>
      </w:tr>
      <w:tr w14:paraId="00EE62E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368EC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IP防护等级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B4F3A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IP30</w:t>
            </w:r>
          </w:p>
        </w:tc>
      </w:tr>
      <w:tr w14:paraId="39414A0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0DE9E4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default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  <w:t>兼容软件协议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6BDAC3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GigE Vision, GenlCam，NI MAX，Halcon，LabView，VisionPro，MVS，VisionMaster</w:t>
            </w:r>
          </w:p>
        </w:tc>
      </w:tr>
      <w:tr w14:paraId="55DD96D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63A091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认证</w:t>
            </w:r>
          </w:p>
        </w:tc>
        <w:tc>
          <w:tcPr>
            <w:tcW w:w="7571" w:type="dxa"/>
            <w:tcBorders>
              <w:tl2br w:val="nil"/>
              <w:tr2bl w:val="nil"/>
            </w:tcBorders>
            <w:shd w:val="clear" w:color="auto" w:fill="FFFFFF"/>
            <w:vAlign w:val="top"/>
          </w:tcPr>
          <w:p w14:paraId="27833E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/>
                <w:kern w:val="0"/>
                <w:sz w:val="21"/>
                <w:szCs w:val="21"/>
                <w:lang w:bidi="ar"/>
              </w:rPr>
              <w:t>CE, FCC, RoHS</w:t>
            </w:r>
          </w:p>
        </w:tc>
      </w:tr>
    </w:tbl>
    <w:p w14:paraId="07EB1A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7308B6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49B9A8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41BB90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3C3608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4851BD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7C8405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（单位：mm） </w:t>
      </w:r>
    </w:p>
    <w:p w14:paraId="18FFDFF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center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4658360" cy="3048000"/>
            <wp:effectExtent l="0" t="0" r="889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l="6000" r="5702"/>
                    <a:stretch>
                      <a:fillRect/>
                    </a:stretch>
                  </pic:blipFill>
                  <pic:spPr>
                    <a:xfrm>
                      <a:off x="0" y="0"/>
                      <a:ext cx="465836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B3C7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3、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光谱曲线</w:t>
      </w:r>
    </w:p>
    <w:p w14:paraId="33EAB97B">
      <w:pPr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4660900" cy="2917825"/>
            <wp:effectExtent l="0" t="0" r="6350" b="158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t="2626" r="2384"/>
                    <a:stretch>
                      <a:fillRect/>
                    </a:stretch>
                  </pic:blipFill>
                  <pic:spPr>
                    <a:xfrm>
                      <a:off x="0" y="0"/>
                      <a:ext cx="4660900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7BA77">
      <w:pPr>
        <w:jc w:val="both"/>
        <w:rPr>
          <w:rFonts w:hint="default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  <w:t>4、接口定义</w:t>
      </w:r>
    </w:p>
    <w:tbl>
      <w:tblPr>
        <w:tblStyle w:val="8"/>
        <w:tblW w:w="518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4"/>
        <w:gridCol w:w="732"/>
        <w:gridCol w:w="1443"/>
        <w:gridCol w:w="1110"/>
        <w:gridCol w:w="1770"/>
        <w:gridCol w:w="1365"/>
        <w:gridCol w:w="990"/>
        <w:gridCol w:w="2323"/>
      </w:tblGrid>
      <w:tr w14:paraId="332D3F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6" w:hRule="atLeast"/>
          <w:jc w:val="center"/>
        </w:trPr>
        <w:tc>
          <w:tcPr>
            <w:tcW w:w="292" w:type="pct"/>
            <w:shd w:val="clear" w:color="auto" w:fill="auto"/>
            <w:vAlign w:val="center"/>
          </w:tcPr>
          <w:p w14:paraId="6EC706E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引脚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25218D2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颜色</w:t>
            </w:r>
          </w:p>
        </w:tc>
        <w:tc>
          <w:tcPr>
            <w:tcW w:w="697" w:type="pct"/>
            <w:shd w:val="clear" w:color="auto" w:fill="auto"/>
            <w:vAlign w:val="center"/>
          </w:tcPr>
          <w:p w14:paraId="49E6867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定义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29A20F9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信号源</w:t>
            </w:r>
          </w:p>
        </w:tc>
        <w:tc>
          <w:tcPr>
            <w:tcW w:w="856" w:type="pct"/>
            <w:shd w:val="clear" w:color="auto" w:fill="auto"/>
            <w:vAlign w:val="center"/>
          </w:tcPr>
          <w:p w14:paraId="48BB770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说明</w:t>
            </w:r>
          </w:p>
        </w:tc>
        <w:tc>
          <w:tcPr>
            <w:tcW w:w="660" w:type="pct"/>
            <w:shd w:val="clear" w:color="auto" w:fill="auto"/>
            <w:vAlign w:val="center"/>
          </w:tcPr>
          <w:p w14:paraId="7ECEBF8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隔离/非隔离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09E80D8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接口电路</w:t>
            </w:r>
          </w:p>
        </w:tc>
        <w:tc>
          <w:tcPr>
            <w:tcW w:w="1123" w:type="pct"/>
            <w:shd w:val="clear" w:color="auto" w:fill="auto"/>
            <w:vAlign w:val="center"/>
          </w:tcPr>
          <w:p w14:paraId="3DD7EAF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输入/输出参数</w:t>
            </w:r>
          </w:p>
        </w:tc>
      </w:tr>
      <w:tr w14:paraId="283F0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  <w:jc w:val="center"/>
        </w:trPr>
        <w:tc>
          <w:tcPr>
            <w:tcW w:w="292" w:type="pct"/>
            <w:vAlign w:val="center"/>
          </w:tcPr>
          <w:p w14:paraId="205F05E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1</w:t>
            </w:r>
          </w:p>
        </w:tc>
        <w:tc>
          <w:tcPr>
            <w:tcW w:w="354" w:type="pct"/>
            <w:shd w:val="clear" w:color="auto" w:fill="FF0000"/>
            <w:vAlign w:val="center"/>
          </w:tcPr>
          <w:p w14:paraId="5EAE120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红</w:t>
            </w:r>
          </w:p>
        </w:tc>
        <w:tc>
          <w:tcPr>
            <w:tcW w:w="697" w:type="pct"/>
            <w:vAlign w:val="center"/>
          </w:tcPr>
          <w:p w14:paraId="47E44B9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POWER_IN</w:t>
            </w:r>
          </w:p>
        </w:tc>
        <w:tc>
          <w:tcPr>
            <w:tcW w:w="536" w:type="pct"/>
            <w:vAlign w:val="center"/>
          </w:tcPr>
          <w:p w14:paraId="279D1F6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856" w:type="pct"/>
            <w:vAlign w:val="center"/>
          </w:tcPr>
          <w:p w14:paraId="13AD1AA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直流电源正极</w:t>
            </w:r>
          </w:p>
        </w:tc>
        <w:tc>
          <w:tcPr>
            <w:tcW w:w="660" w:type="pct"/>
            <w:vAlign w:val="center"/>
          </w:tcPr>
          <w:p w14:paraId="7D94EEE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478" w:type="pct"/>
            <w:vAlign w:val="center"/>
          </w:tcPr>
          <w:p w14:paraId="61259FE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123" w:type="pct"/>
            <w:vAlign w:val="bottom"/>
          </w:tcPr>
          <w:p w14:paraId="0554679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12V</w:t>
            </w:r>
          </w:p>
        </w:tc>
      </w:tr>
      <w:tr w14:paraId="2A939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92" w:type="pct"/>
            <w:vAlign w:val="center"/>
          </w:tcPr>
          <w:p w14:paraId="03F0D02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354" w:type="pct"/>
            <w:shd w:val="clear" w:color="auto" w:fill="00B050"/>
            <w:vAlign w:val="center"/>
          </w:tcPr>
          <w:p w14:paraId="5986126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绿</w:t>
            </w:r>
          </w:p>
        </w:tc>
        <w:tc>
          <w:tcPr>
            <w:tcW w:w="697" w:type="pct"/>
            <w:vAlign w:val="center"/>
          </w:tcPr>
          <w:p w14:paraId="67AA01A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TRIG+</w:t>
            </w:r>
          </w:p>
        </w:tc>
        <w:tc>
          <w:tcPr>
            <w:tcW w:w="536" w:type="pct"/>
            <w:vAlign w:val="center"/>
          </w:tcPr>
          <w:p w14:paraId="0323287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1+</w:t>
            </w:r>
          </w:p>
        </w:tc>
        <w:tc>
          <w:tcPr>
            <w:tcW w:w="856" w:type="pct"/>
            <w:vAlign w:val="center"/>
          </w:tcPr>
          <w:p w14:paraId="72089DA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触发输入正</w:t>
            </w:r>
          </w:p>
        </w:tc>
        <w:tc>
          <w:tcPr>
            <w:tcW w:w="660" w:type="pct"/>
            <w:vAlign w:val="center"/>
          </w:tcPr>
          <w:p w14:paraId="71C977D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隔离输入</w:t>
            </w:r>
          </w:p>
        </w:tc>
        <w:tc>
          <w:tcPr>
            <w:tcW w:w="478" w:type="pct"/>
            <w:vAlign w:val="center"/>
          </w:tcPr>
          <w:p w14:paraId="5EE576F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123" w:type="pct"/>
            <w:vAlign w:val="bottom"/>
          </w:tcPr>
          <w:p w14:paraId="4B64324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31F010A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  <w:p w14:paraId="4149340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39F2D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  <w:jc w:val="center"/>
        </w:trPr>
        <w:tc>
          <w:tcPr>
            <w:tcW w:w="292" w:type="pct"/>
            <w:vAlign w:val="center"/>
          </w:tcPr>
          <w:p w14:paraId="5FD9247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4</w:t>
            </w:r>
          </w:p>
        </w:tc>
        <w:tc>
          <w:tcPr>
            <w:tcW w:w="354" w:type="pct"/>
            <w:shd w:val="clear" w:color="auto" w:fill="FFFF00"/>
            <w:vAlign w:val="center"/>
          </w:tcPr>
          <w:p w14:paraId="62A78CF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黄</w:t>
            </w:r>
          </w:p>
        </w:tc>
        <w:tc>
          <w:tcPr>
            <w:tcW w:w="697" w:type="pct"/>
            <w:vAlign w:val="center"/>
          </w:tcPr>
          <w:p w14:paraId="3AD5A4C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FLASH_OUT+</w:t>
            </w:r>
          </w:p>
        </w:tc>
        <w:tc>
          <w:tcPr>
            <w:tcW w:w="536" w:type="pct"/>
            <w:vAlign w:val="center"/>
          </w:tcPr>
          <w:p w14:paraId="096C389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2+</w:t>
            </w:r>
          </w:p>
        </w:tc>
        <w:tc>
          <w:tcPr>
            <w:tcW w:w="856" w:type="pct"/>
            <w:vAlign w:val="center"/>
          </w:tcPr>
          <w:p w14:paraId="479BABD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闪光灯输出正</w:t>
            </w:r>
          </w:p>
        </w:tc>
        <w:tc>
          <w:tcPr>
            <w:tcW w:w="660" w:type="pct"/>
            <w:shd w:val="clear" w:color="auto" w:fill="auto"/>
            <w:vAlign w:val="center"/>
          </w:tcPr>
          <w:p w14:paraId="1A070DF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478" w:type="pct"/>
            <w:vAlign w:val="center"/>
          </w:tcPr>
          <w:p w14:paraId="56E5518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123" w:type="pct"/>
            <w:vAlign w:val="bottom"/>
          </w:tcPr>
          <w:p w14:paraId="28ADCCA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光耦限流：20mA有极性</w:t>
            </w:r>
          </w:p>
        </w:tc>
      </w:tr>
      <w:tr w14:paraId="142EC1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292" w:type="pct"/>
            <w:vAlign w:val="center"/>
          </w:tcPr>
          <w:p w14:paraId="073A0C5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5</w:t>
            </w:r>
          </w:p>
        </w:tc>
        <w:tc>
          <w:tcPr>
            <w:tcW w:w="354" w:type="pct"/>
            <w:shd w:val="clear" w:color="auto" w:fill="C55911" w:themeFill="accent2" w:themeFillShade="BF"/>
            <w:vAlign w:val="center"/>
          </w:tcPr>
          <w:p w14:paraId="1A7E92C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棕</w:t>
            </w:r>
          </w:p>
        </w:tc>
        <w:tc>
          <w:tcPr>
            <w:tcW w:w="697" w:type="pct"/>
            <w:vAlign w:val="center"/>
          </w:tcPr>
          <w:p w14:paraId="18512D8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COM</w:t>
            </w:r>
          </w:p>
        </w:tc>
        <w:tc>
          <w:tcPr>
            <w:tcW w:w="536" w:type="pct"/>
            <w:vAlign w:val="center"/>
          </w:tcPr>
          <w:p w14:paraId="5604655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1/2-</w:t>
            </w:r>
          </w:p>
        </w:tc>
        <w:tc>
          <w:tcPr>
            <w:tcW w:w="856" w:type="pct"/>
            <w:vAlign w:val="center"/>
          </w:tcPr>
          <w:p w14:paraId="13B5623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 xml:space="preserve">触发/闪光灯 </w:t>
            </w:r>
          </w:p>
          <w:p w14:paraId="43CC3B4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光耦公共端（负）</w:t>
            </w:r>
          </w:p>
        </w:tc>
        <w:tc>
          <w:tcPr>
            <w:tcW w:w="660" w:type="pct"/>
            <w:shd w:val="clear" w:color="auto" w:fill="auto"/>
            <w:vAlign w:val="center"/>
          </w:tcPr>
          <w:p w14:paraId="74B0E20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</w:t>
            </w:r>
          </w:p>
        </w:tc>
        <w:tc>
          <w:tcPr>
            <w:tcW w:w="478" w:type="pct"/>
            <w:vAlign w:val="center"/>
          </w:tcPr>
          <w:p w14:paraId="6FCD668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123" w:type="pct"/>
            <w:vAlign w:val="bottom"/>
          </w:tcPr>
          <w:p w14:paraId="25B9820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</w:tr>
      <w:tr w14:paraId="5F4019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92" w:type="pct"/>
            <w:vAlign w:val="center"/>
          </w:tcPr>
          <w:p w14:paraId="5716DF7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3</w:t>
            </w:r>
          </w:p>
        </w:tc>
        <w:tc>
          <w:tcPr>
            <w:tcW w:w="354" w:type="pct"/>
            <w:vAlign w:val="center"/>
          </w:tcPr>
          <w:p w14:paraId="08973CD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白</w:t>
            </w:r>
          </w:p>
        </w:tc>
        <w:tc>
          <w:tcPr>
            <w:tcW w:w="697" w:type="pct"/>
            <w:vAlign w:val="center"/>
          </w:tcPr>
          <w:p w14:paraId="68D274F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GPIO</w:t>
            </w:r>
          </w:p>
        </w:tc>
        <w:tc>
          <w:tcPr>
            <w:tcW w:w="536" w:type="pct"/>
            <w:vAlign w:val="center"/>
          </w:tcPr>
          <w:p w14:paraId="0598CA6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3+</w:t>
            </w:r>
          </w:p>
        </w:tc>
        <w:tc>
          <w:tcPr>
            <w:tcW w:w="856" w:type="pct"/>
            <w:vAlign w:val="center"/>
          </w:tcPr>
          <w:p w14:paraId="213B20C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通用输入/输出端口</w:t>
            </w:r>
          </w:p>
        </w:tc>
        <w:tc>
          <w:tcPr>
            <w:tcW w:w="660" w:type="pct"/>
            <w:shd w:val="clear" w:color="auto" w:fill="D7D7D7" w:themeFill="background1" w:themeFillShade="D8"/>
            <w:vAlign w:val="center"/>
          </w:tcPr>
          <w:p w14:paraId="11E2C25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非隔离输入</w:t>
            </w:r>
          </w:p>
          <w:p w14:paraId="12D4441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/</w:t>
            </w:r>
          </w:p>
          <w:p w14:paraId="10063FE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输出</w:t>
            </w:r>
          </w:p>
        </w:tc>
        <w:tc>
          <w:tcPr>
            <w:tcW w:w="478" w:type="pct"/>
            <w:vAlign w:val="center"/>
          </w:tcPr>
          <w:p w14:paraId="419252C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推挽输出</w:t>
            </w:r>
          </w:p>
        </w:tc>
        <w:tc>
          <w:tcPr>
            <w:tcW w:w="1123" w:type="pct"/>
            <w:vAlign w:val="bottom"/>
          </w:tcPr>
          <w:p w14:paraId="004642C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输入低有效：&lt;0.7V</w:t>
            </w:r>
          </w:p>
          <w:p w14:paraId="370F6C5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输入高有效：&gt;2.9V</w:t>
            </w:r>
          </w:p>
          <w:p w14:paraId="55B91BE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输出低电平：0V</w:t>
            </w:r>
          </w:p>
          <w:p w14:paraId="7A574A3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输出高电平：3.6V</w:t>
            </w:r>
          </w:p>
        </w:tc>
      </w:tr>
      <w:tr w14:paraId="08C448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92" w:type="pct"/>
            <w:vAlign w:val="center"/>
          </w:tcPr>
          <w:p w14:paraId="5037512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6</w:t>
            </w:r>
          </w:p>
        </w:tc>
        <w:tc>
          <w:tcPr>
            <w:tcW w:w="354" w:type="pct"/>
            <w:shd w:val="clear" w:color="auto" w:fill="7F7F7F" w:themeFill="text1" w:themeFillTint="7F"/>
            <w:vAlign w:val="center"/>
          </w:tcPr>
          <w:p w14:paraId="58C4B07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color w:val="FFFFFF" w:themeColor="background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黑</w:t>
            </w:r>
          </w:p>
        </w:tc>
        <w:tc>
          <w:tcPr>
            <w:tcW w:w="697" w:type="pct"/>
            <w:vAlign w:val="center"/>
          </w:tcPr>
          <w:p w14:paraId="5DD4B4D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GND</w:t>
            </w:r>
          </w:p>
        </w:tc>
        <w:tc>
          <w:tcPr>
            <w:tcW w:w="536" w:type="pct"/>
            <w:vAlign w:val="center"/>
          </w:tcPr>
          <w:p w14:paraId="7454551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3-</w:t>
            </w:r>
          </w:p>
        </w:tc>
        <w:tc>
          <w:tcPr>
            <w:tcW w:w="856" w:type="pct"/>
            <w:vAlign w:val="center"/>
          </w:tcPr>
          <w:p w14:paraId="4D7A6BD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GPIO/电源的地</w:t>
            </w:r>
          </w:p>
        </w:tc>
        <w:tc>
          <w:tcPr>
            <w:tcW w:w="660" w:type="pct"/>
            <w:vAlign w:val="center"/>
          </w:tcPr>
          <w:p w14:paraId="3302B48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478" w:type="pct"/>
            <w:vAlign w:val="center"/>
          </w:tcPr>
          <w:p w14:paraId="7791CBE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123" w:type="pct"/>
            <w:vAlign w:val="bottom"/>
          </w:tcPr>
          <w:p w14:paraId="2C0FC5A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1D402F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92" w:type="pct"/>
            <w:vAlign w:val="center"/>
          </w:tcPr>
          <w:p w14:paraId="1B16352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354" w:type="pct"/>
            <w:shd w:val="clear" w:color="auto" w:fill="auto"/>
            <w:vAlign w:val="center"/>
          </w:tcPr>
          <w:p w14:paraId="7D8BC54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透明</w:t>
            </w:r>
          </w:p>
        </w:tc>
        <w:tc>
          <w:tcPr>
            <w:tcW w:w="697" w:type="pct"/>
            <w:vAlign w:val="center"/>
          </w:tcPr>
          <w:p w14:paraId="585F46F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</w:t>
            </w:r>
          </w:p>
        </w:tc>
        <w:tc>
          <w:tcPr>
            <w:tcW w:w="536" w:type="pct"/>
            <w:vAlign w:val="center"/>
          </w:tcPr>
          <w:p w14:paraId="0E638AC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856" w:type="pct"/>
            <w:vAlign w:val="center"/>
          </w:tcPr>
          <w:p w14:paraId="3494CB7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屏蔽线连接</w:t>
            </w:r>
          </w:p>
          <w:p w14:paraId="090C612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color w:val="FF000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相机外壳</w:t>
            </w:r>
          </w:p>
        </w:tc>
        <w:tc>
          <w:tcPr>
            <w:tcW w:w="660" w:type="pct"/>
            <w:vAlign w:val="center"/>
          </w:tcPr>
          <w:p w14:paraId="3C50D94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478" w:type="pct"/>
            <w:vAlign w:val="center"/>
          </w:tcPr>
          <w:p w14:paraId="0B34D82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123" w:type="pct"/>
            <w:vAlign w:val="bottom"/>
          </w:tcPr>
          <w:p w14:paraId="429D25A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备注：</w:t>
            </w:r>
          </w:p>
          <w:p w14:paraId="2B6FEE1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屏蔽线套透明热缩套管</w:t>
            </w:r>
          </w:p>
        </w:tc>
      </w:tr>
      <w:tr w14:paraId="6AC9BD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7" w:hRule="atLeast"/>
          <w:jc w:val="center"/>
        </w:trPr>
        <w:tc>
          <w:tcPr>
            <w:tcW w:w="646" w:type="pct"/>
            <w:gridSpan w:val="2"/>
            <w:vAlign w:val="center"/>
          </w:tcPr>
          <w:p w14:paraId="4168392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触发座</w:t>
            </w:r>
          </w:p>
        </w:tc>
        <w:tc>
          <w:tcPr>
            <w:tcW w:w="4353" w:type="pct"/>
            <w:gridSpan w:val="6"/>
            <w:vAlign w:val="center"/>
          </w:tcPr>
          <w:p w14:paraId="0194CDA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18"/>
                <w:szCs w:val="18"/>
                <w:vertAlign w:val="baseline"/>
                <w:lang w:val="en-US" w:eastAsia="zh-CN"/>
              </w:rPr>
              <w:drawing>
                <wp:anchor distT="0" distB="0" distL="114935" distR="114935" simplePos="0" relativeHeight="251660288" behindDoc="0" locked="0" layoutInCell="1" allowOverlap="1">
                  <wp:simplePos x="0" y="0"/>
                  <wp:positionH relativeFrom="column">
                    <wp:posOffset>1935480</wp:posOffset>
                  </wp:positionH>
                  <wp:positionV relativeFrom="paragraph">
                    <wp:posOffset>-100965</wp:posOffset>
                  </wp:positionV>
                  <wp:extent cx="1222375" cy="1212215"/>
                  <wp:effectExtent l="0" t="0" r="15875" b="6985"/>
                  <wp:wrapNone/>
                  <wp:docPr id="42" name="图片 4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199" t="5914" r="51381" b="98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222375" cy="121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D5E44DF">
      <w:pPr>
        <w:pStyle w:val="1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ind w:left="0" w:leftChars="0" w:firstLine="0" w:firstLineChars="0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41A4EED-B670-41C7-8017-8DD6EBE0823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8291CEA-B6A9-4891-8F3A-C3DB656AFC7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A4E33782-1C3C-4D59-BAB5-93FD93A2824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A5CF56DD-6A44-4F22-B5B4-7132B0711CC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45161EE0-8E68-4C26-9713-9017B92533D8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BD8D2216-C8DD-4972-86BA-1DA86707495F}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B9914A67-D67B-4BE5-8C46-5892F0A7EB89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8" w:fontKey="{85A13DF8-9FA5-429E-A8D4-A4ED73152F2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C9DD4E">
    <w:pPr>
      <w:pStyle w:val="4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D97DC8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9D97DC8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NjODBlYmFmMDVjZGU0YmQwYmJmZGMzMTcwODcyYjQifQ=="/>
  </w:docVars>
  <w:rsids>
    <w:rsidRoot w:val="50DD2977"/>
    <w:rsid w:val="00000504"/>
    <w:rsid w:val="000B1936"/>
    <w:rsid w:val="00105498"/>
    <w:rsid w:val="00274F33"/>
    <w:rsid w:val="00285E22"/>
    <w:rsid w:val="00302754"/>
    <w:rsid w:val="003C0ACD"/>
    <w:rsid w:val="00400CAE"/>
    <w:rsid w:val="00417C14"/>
    <w:rsid w:val="004631D5"/>
    <w:rsid w:val="00465EF0"/>
    <w:rsid w:val="00474C68"/>
    <w:rsid w:val="004E4BA1"/>
    <w:rsid w:val="00524331"/>
    <w:rsid w:val="00626597"/>
    <w:rsid w:val="006C1857"/>
    <w:rsid w:val="00772A37"/>
    <w:rsid w:val="007B12E6"/>
    <w:rsid w:val="00823B96"/>
    <w:rsid w:val="008435D2"/>
    <w:rsid w:val="00872FC0"/>
    <w:rsid w:val="008C1A73"/>
    <w:rsid w:val="008D7C44"/>
    <w:rsid w:val="00916227"/>
    <w:rsid w:val="00930ACE"/>
    <w:rsid w:val="009508B3"/>
    <w:rsid w:val="009A7E9A"/>
    <w:rsid w:val="00A7037E"/>
    <w:rsid w:val="00AD076A"/>
    <w:rsid w:val="00AD12FA"/>
    <w:rsid w:val="00AD552E"/>
    <w:rsid w:val="00B03D2A"/>
    <w:rsid w:val="00B413D3"/>
    <w:rsid w:val="00B468E5"/>
    <w:rsid w:val="00BE26FA"/>
    <w:rsid w:val="00D0190E"/>
    <w:rsid w:val="00D271FF"/>
    <w:rsid w:val="00D543BC"/>
    <w:rsid w:val="00D746BB"/>
    <w:rsid w:val="00DD1E52"/>
    <w:rsid w:val="00DF078E"/>
    <w:rsid w:val="00E16712"/>
    <w:rsid w:val="00F977DE"/>
    <w:rsid w:val="00FA529E"/>
    <w:rsid w:val="01522FFD"/>
    <w:rsid w:val="02267438"/>
    <w:rsid w:val="02CD28EF"/>
    <w:rsid w:val="033D7BCB"/>
    <w:rsid w:val="05560168"/>
    <w:rsid w:val="05924D4E"/>
    <w:rsid w:val="07606BAC"/>
    <w:rsid w:val="07684710"/>
    <w:rsid w:val="07E86EA8"/>
    <w:rsid w:val="09564FE0"/>
    <w:rsid w:val="0997773D"/>
    <w:rsid w:val="09E24F6A"/>
    <w:rsid w:val="0A9A517C"/>
    <w:rsid w:val="0AAA0AF8"/>
    <w:rsid w:val="0C8F78DA"/>
    <w:rsid w:val="0CA60FA1"/>
    <w:rsid w:val="0CEE3A9F"/>
    <w:rsid w:val="0DFA35C7"/>
    <w:rsid w:val="0E2400C5"/>
    <w:rsid w:val="0E9A0BF7"/>
    <w:rsid w:val="117623F8"/>
    <w:rsid w:val="131D6A3E"/>
    <w:rsid w:val="135C73CC"/>
    <w:rsid w:val="13AE21E3"/>
    <w:rsid w:val="145974F7"/>
    <w:rsid w:val="145E5DC3"/>
    <w:rsid w:val="14E84A94"/>
    <w:rsid w:val="15A703A2"/>
    <w:rsid w:val="15B62329"/>
    <w:rsid w:val="15D84DB9"/>
    <w:rsid w:val="15EC7105"/>
    <w:rsid w:val="16EE5266"/>
    <w:rsid w:val="17306175"/>
    <w:rsid w:val="17CC533C"/>
    <w:rsid w:val="181E703D"/>
    <w:rsid w:val="186B0991"/>
    <w:rsid w:val="18A66D55"/>
    <w:rsid w:val="18E10B33"/>
    <w:rsid w:val="19C80CC7"/>
    <w:rsid w:val="1A99423D"/>
    <w:rsid w:val="1AF208ED"/>
    <w:rsid w:val="1B333C6E"/>
    <w:rsid w:val="1D4316DE"/>
    <w:rsid w:val="1D49500F"/>
    <w:rsid w:val="1E883EB0"/>
    <w:rsid w:val="1F1D3483"/>
    <w:rsid w:val="1FBB3A3E"/>
    <w:rsid w:val="207E08B2"/>
    <w:rsid w:val="209B6DE3"/>
    <w:rsid w:val="21463165"/>
    <w:rsid w:val="2188330B"/>
    <w:rsid w:val="21EF7809"/>
    <w:rsid w:val="22507E7E"/>
    <w:rsid w:val="24694F3C"/>
    <w:rsid w:val="258F0F57"/>
    <w:rsid w:val="25A25EBD"/>
    <w:rsid w:val="289571F3"/>
    <w:rsid w:val="29666FF0"/>
    <w:rsid w:val="29B04C6F"/>
    <w:rsid w:val="29BD344F"/>
    <w:rsid w:val="2A744D75"/>
    <w:rsid w:val="2AAC3A9F"/>
    <w:rsid w:val="2B7E3310"/>
    <w:rsid w:val="2CB43476"/>
    <w:rsid w:val="2D700C05"/>
    <w:rsid w:val="2DCE1029"/>
    <w:rsid w:val="2EB36860"/>
    <w:rsid w:val="2EC20A38"/>
    <w:rsid w:val="2FC600B4"/>
    <w:rsid w:val="30AA0A0B"/>
    <w:rsid w:val="30AE07E4"/>
    <w:rsid w:val="313C0AA1"/>
    <w:rsid w:val="31DF00B4"/>
    <w:rsid w:val="341C0FA7"/>
    <w:rsid w:val="345D3577"/>
    <w:rsid w:val="35100099"/>
    <w:rsid w:val="35100D7B"/>
    <w:rsid w:val="35630650"/>
    <w:rsid w:val="35FF1CA5"/>
    <w:rsid w:val="367046BF"/>
    <w:rsid w:val="36A92528"/>
    <w:rsid w:val="36AA4D7E"/>
    <w:rsid w:val="36C91260"/>
    <w:rsid w:val="37392DBF"/>
    <w:rsid w:val="37B66755"/>
    <w:rsid w:val="3B320386"/>
    <w:rsid w:val="3D0C06EA"/>
    <w:rsid w:val="3E0674A6"/>
    <w:rsid w:val="3EC14527"/>
    <w:rsid w:val="3FE9618C"/>
    <w:rsid w:val="3FFC54FF"/>
    <w:rsid w:val="40332015"/>
    <w:rsid w:val="410A068E"/>
    <w:rsid w:val="41360360"/>
    <w:rsid w:val="41595251"/>
    <w:rsid w:val="420A4FCD"/>
    <w:rsid w:val="428D20BC"/>
    <w:rsid w:val="431B3C91"/>
    <w:rsid w:val="4448498A"/>
    <w:rsid w:val="455C69C8"/>
    <w:rsid w:val="4680429F"/>
    <w:rsid w:val="469C24B0"/>
    <w:rsid w:val="46E0136F"/>
    <w:rsid w:val="46FB167E"/>
    <w:rsid w:val="47093F1C"/>
    <w:rsid w:val="482C45B3"/>
    <w:rsid w:val="49B0189B"/>
    <w:rsid w:val="4B78364C"/>
    <w:rsid w:val="4DE808B4"/>
    <w:rsid w:val="4F195165"/>
    <w:rsid w:val="4F712D59"/>
    <w:rsid w:val="4F9F75DA"/>
    <w:rsid w:val="509472C0"/>
    <w:rsid w:val="50DD2977"/>
    <w:rsid w:val="50DF04FD"/>
    <w:rsid w:val="524C35A9"/>
    <w:rsid w:val="532A2676"/>
    <w:rsid w:val="546F70E8"/>
    <w:rsid w:val="54A60D2B"/>
    <w:rsid w:val="552C0FC4"/>
    <w:rsid w:val="556809E4"/>
    <w:rsid w:val="55D53031"/>
    <w:rsid w:val="560B7F9F"/>
    <w:rsid w:val="574241E1"/>
    <w:rsid w:val="57897840"/>
    <w:rsid w:val="579A2E07"/>
    <w:rsid w:val="57D75171"/>
    <w:rsid w:val="57ED4662"/>
    <w:rsid w:val="57F66044"/>
    <w:rsid w:val="58182E36"/>
    <w:rsid w:val="58501BF8"/>
    <w:rsid w:val="592E495D"/>
    <w:rsid w:val="5A1966B3"/>
    <w:rsid w:val="5B6F046E"/>
    <w:rsid w:val="5BD9509D"/>
    <w:rsid w:val="5DDB2259"/>
    <w:rsid w:val="5FC55F55"/>
    <w:rsid w:val="5FEA66A3"/>
    <w:rsid w:val="621C12BE"/>
    <w:rsid w:val="62B86D17"/>
    <w:rsid w:val="62D54B5D"/>
    <w:rsid w:val="62F34D6C"/>
    <w:rsid w:val="640A04E8"/>
    <w:rsid w:val="641D0273"/>
    <w:rsid w:val="64603105"/>
    <w:rsid w:val="647E053C"/>
    <w:rsid w:val="6590015B"/>
    <w:rsid w:val="65C9760D"/>
    <w:rsid w:val="6607674D"/>
    <w:rsid w:val="66467C7B"/>
    <w:rsid w:val="66A06F82"/>
    <w:rsid w:val="67046DFC"/>
    <w:rsid w:val="67141352"/>
    <w:rsid w:val="677B427A"/>
    <w:rsid w:val="67916940"/>
    <w:rsid w:val="6B4F42AA"/>
    <w:rsid w:val="6C452BB4"/>
    <w:rsid w:val="6E33275F"/>
    <w:rsid w:val="6E427ADF"/>
    <w:rsid w:val="6E597592"/>
    <w:rsid w:val="6F4F64D4"/>
    <w:rsid w:val="6FDE1BF0"/>
    <w:rsid w:val="702C72CE"/>
    <w:rsid w:val="7212345C"/>
    <w:rsid w:val="726B5372"/>
    <w:rsid w:val="73476664"/>
    <w:rsid w:val="738257D4"/>
    <w:rsid w:val="73C06CE1"/>
    <w:rsid w:val="744E1A7A"/>
    <w:rsid w:val="74502034"/>
    <w:rsid w:val="74ED6748"/>
    <w:rsid w:val="764670F2"/>
    <w:rsid w:val="766F7646"/>
    <w:rsid w:val="76AC069A"/>
    <w:rsid w:val="77775324"/>
    <w:rsid w:val="77FB551E"/>
    <w:rsid w:val="78413348"/>
    <w:rsid w:val="787A7100"/>
    <w:rsid w:val="7880426E"/>
    <w:rsid w:val="79032D55"/>
    <w:rsid w:val="797B6AF8"/>
    <w:rsid w:val="7C2D4246"/>
    <w:rsid w:val="7C701181"/>
    <w:rsid w:val="7D2E2A92"/>
    <w:rsid w:val="7DC13044"/>
    <w:rsid w:val="7E2151B2"/>
    <w:rsid w:val="7E226D6A"/>
    <w:rsid w:val="7E4E0D40"/>
    <w:rsid w:val="7F1A6EBF"/>
    <w:rsid w:val="7F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fontstyle01"/>
    <w:basedOn w:val="9"/>
    <w:autoRedefine/>
    <w:qFormat/>
    <w:uiPriority w:val="0"/>
    <w:rPr>
      <w:rFonts w:ascii="ArialMT" w:hAnsi="ArialMT" w:eastAsia="ArialMT" w:cs="ArialMT"/>
      <w:color w:val="000000"/>
      <w:sz w:val="16"/>
      <w:szCs w:val="16"/>
    </w:rPr>
  </w:style>
  <w:style w:type="character" w:customStyle="1" w:styleId="19">
    <w:name w:val="font41"/>
    <w:basedOn w:val="9"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20">
    <w:name w:val="font21"/>
    <w:basedOn w:val="9"/>
    <w:qFormat/>
    <w:uiPriority w:val="0"/>
    <w:rPr>
      <w:rFonts w:hint="eastAsia" w:ascii="微软雅黑" w:hAnsi="微软雅黑" w:eastAsia="微软雅黑" w:cs="微软雅黑"/>
      <w:color w:val="000000"/>
      <w:sz w:val="13"/>
      <w:szCs w:val="13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852</Words>
  <Characters>1346</Characters>
  <Lines>11</Lines>
  <Paragraphs>3</Paragraphs>
  <TotalTime>4</TotalTime>
  <ScaleCrop>false</ScaleCrop>
  <LinksUpToDate>false</LinksUpToDate>
  <CharactersWithSpaces>1391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2025-08-11T12:30:39Z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A8411DA6EFFE44D8BA17F46B9C4ED0D1_13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